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BD03AA" w:rsidRDefault="00BD7B55" w:rsidP="00BD03AA">
      <w:pPr>
        <w:pStyle w:val="a3"/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BD03AA">
        <w:rPr>
          <w:sz w:val="24"/>
        </w:rPr>
        <w:t>27</w:t>
      </w:r>
      <w:r w:rsidRPr="001B1089">
        <w:rPr>
          <w:sz w:val="24"/>
        </w:rPr>
        <w:t xml:space="preserve">» </w:t>
      </w:r>
      <w:r w:rsidR="00090AB3">
        <w:rPr>
          <w:sz w:val="24"/>
        </w:rPr>
        <w:t>марта 2024</w:t>
      </w:r>
      <w:r w:rsidRPr="001B1089">
        <w:rPr>
          <w:sz w:val="24"/>
        </w:rPr>
        <w:t xml:space="preserve"> года, </w:t>
      </w:r>
      <w:r w:rsidR="00BD03AA" w:rsidRPr="00BD03AA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11675 квадратных метров, земли промышленности, энергетики, транспорта, связи, радиовещания, телевидения, информатики, земли для обеспечения космической</w:t>
      </w:r>
      <w:proofErr w:type="gramEnd"/>
      <w:r w:rsidR="00BD03AA" w:rsidRPr="00BD03AA">
        <w:rPr>
          <w:sz w:val="24"/>
        </w:rPr>
        <w:t xml:space="preserve"> деятельности, земли обороны, безопасности и земли иного специального назначения, с кадастровым номером 76:17:144401:5014, расположенного по адресу: Российская Федерация, Ярославская область, Ярославский муниципальный район, Карабихское сельское поселение,                               пос. Нагорный, ул. Дачная, земельный участок 13а, с разрешенным использованием: склады, со следующими ограничениями: земельный участок полностью расположен в 5 </w:t>
      </w:r>
      <w:proofErr w:type="spellStart"/>
      <w:r w:rsidR="00BD03AA" w:rsidRPr="00BD03AA">
        <w:rPr>
          <w:sz w:val="24"/>
        </w:rPr>
        <w:t>подзоне</w:t>
      </w:r>
      <w:proofErr w:type="spellEnd"/>
      <w:r w:rsidR="00BD03AA" w:rsidRPr="00BD03AA">
        <w:rPr>
          <w:sz w:val="24"/>
        </w:rPr>
        <w:t xml:space="preserve"> </w:t>
      </w:r>
      <w:proofErr w:type="spellStart"/>
      <w:r w:rsidR="00BD03AA" w:rsidRPr="00BD03AA">
        <w:rPr>
          <w:sz w:val="24"/>
        </w:rPr>
        <w:t>приаэродромной</w:t>
      </w:r>
      <w:proofErr w:type="spellEnd"/>
      <w:r w:rsidR="00BD03AA" w:rsidRPr="00BD03AA">
        <w:rPr>
          <w:sz w:val="24"/>
        </w:rPr>
        <w:t xml:space="preserve"> территории аэропорта Ярославль (</w:t>
      </w:r>
      <w:proofErr w:type="spellStart"/>
      <w:r w:rsidR="00BD03AA" w:rsidRPr="00BD03AA">
        <w:rPr>
          <w:sz w:val="24"/>
        </w:rPr>
        <w:t>Туношна</w:t>
      </w:r>
      <w:proofErr w:type="spellEnd"/>
      <w:r w:rsidR="00BD03AA" w:rsidRPr="00BD03AA">
        <w:rPr>
          <w:sz w:val="24"/>
        </w:rPr>
        <w:t xml:space="preserve">); расположен в прибрежной защитной полосе р. </w:t>
      </w:r>
      <w:proofErr w:type="spellStart"/>
      <w:r w:rsidR="00BD03AA" w:rsidRPr="00BD03AA">
        <w:rPr>
          <w:sz w:val="24"/>
        </w:rPr>
        <w:t>Дунайка</w:t>
      </w:r>
      <w:proofErr w:type="spellEnd"/>
      <w:r w:rsidR="00BD03AA" w:rsidRPr="00BD03AA">
        <w:rPr>
          <w:sz w:val="24"/>
        </w:rPr>
        <w:t xml:space="preserve"> на территории Ярославской област</w:t>
      </w:r>
      <w:proofErr w:type="gramStart"/>
      <w:r w:rsidR="00BD03AA" w:rsidRPr="00BD03AA">
        <w:rPr>
          <w:sz w:val="24"/>
        </w:rPr>
        <w:t>и-</w:t>
      </w:r>
      <w:proofErr w:type="gramEnd"/>
      <w:r w:rsidR="00BD03AA" w:rsidRPr="00BD03AA">
        <w:rPr>
          <w:sz w:val="24"/>
        </w:rPr>
        <w:t xml:space="preserve"> на площади 1693 кв.м; расположен в водоохраной зоне р. </w:t>
      </w:r>
      <w:proofErr w:type="spellStart"/>
      <w:r w:rsidR="00BD03AA" w:rsidRPr="00BD03AA">
        <w:rPr>
          <w:sz w:val="24"/>
        </w:rPr>
        <w:t>Дунайка</w:t>
      </w:r>
      <w:proofErr w:type="spellEnd"/>
      <w:r w:rsidR="00BD03AA" w:rsidRPr="00BD03AA">
        <w:rPr>
          <w:sz w:val="24"/>
        </w:rPr>
        <w:t xml:space="preserve"> на территории Ярославской области - на площади 2377 кв</w:t>
      </w:r>
      <w:proofErr w:type="gramStart"/>
      <w:r w:rsidR="00BD03AA" w:rsidRPr="00BD03AA">
        <w:rPr>
          <w:sz w:val="24"/>
        </w:rPr>
        <w:t>.м</w:t>
      </w:r>
      <w:proofErr w:type="gramEnd"/>
      <w:r w:rsidR="00BD03AA" w:rsidRPr="00BD03AA">
        <w:rPr>
          <w:sz w:val="24"/>
        </w:rPr>
        <w:t xml:space="preserve">; расположен в охранной зоне ВЛ 6-10кв ТП 820-ТП 761; КЛ 6-10кв ТП 761-ТП 820 - на площади 94 кв.м; расположен в охранной зоне газопровода высокого давления - на площади 19 кв.м;  расположен в охранной зоне </w:t>
      </w:r>
      <w:proofErr w:type="gramStart"/>
      <w:r w:rsidR="00BD03AA" w:rsidRPr="00BD03AA">
        <w:rPr>
          <w:sz w:val="24"/>
        </w:rPr>
        <w:t>ВЛ</w:t>
      </w:r>
      <w:proofErr w:type="gramEnd"/>
      <w:r w:rsidR="00BD03AA" w:rsidRPr="00BD03AA">
        <w:rPr>
          <w:sz w:val="24"/>
        </w:rPr>
        <w:t xml:space="preserve"> 0,4 кВ №14 ТП 761 (</w:t>
      </w:r>
      <w:proofErr w:type="spellStart"/>
      <w:r w:rsidR="00BD03AA" w:rsidRPr="00BD03AA">
        <w:rPr>
          <w:sz w:val="24"/>
        </w:rPr>
        <w:t>инв</w:t>
      </w:r>
      <w:proofErr w:type="spellEnd"/>
      <w:r w:rsidR="00BD03AA" w:rsidRPr="00BD03AA">
        <w:rPr>
          <w:sz w:val="24"/>
        </w:rPr>
        <w:t xml:space="preserve"> №12022366-00)- на площади 3 кв.м</w:t>
      </w:r>
      <w:r w:rsidR="00CC1BF1" w:rsidRPr="00090AB3">
        <w:rPr>
          <w:sz w:val="24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090AB3">
        <w:rPr>
          <w:sz w:val="24"/>
        </w:rPr>
        <w:t xml:space="preserve"> </w:t>
      </w:r>
      <w:r w:rsidR="005704DE" w:rsidRPr="00090AB3">
        <w:rPr>
          <w:sz w:val="24"/>
        </w:rPr>
        <w:t>подана только одна заявка</w:t>
      </w:r>
      <w:r w:rsidRPr="00090AB3">
        <w:rPr>
          <w:sz w:val="24"/>
        </w:rPr>
        <w:t xml:space="preserve">.  </w:t>
      </w:r>
    </w:p>
    <w:p w:rsidR="00CC1BF1" w:rsidRPr="00090AB3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 w:rsidRPr="001B1089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 w:rsidRPr="001B1089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FF6F4C">
        <w:rPr>
          <w:rFonts w:ascii="Times New Roman" w:hAnsi="Times New Roman" w:cs="Times New Roman"/>
          <w:b/>
          <w:sz w:val="24"/>
          <w:szCs w:val="24"/>
        </w:rPr>
        <w:t>Ибиевым</w:t>
      </w:r>
      <w:proofErr w:type="spellEnd"/>
      <w:r w:rsidR="00FF6F4C">
        <w:rPr>
          <w:rFonts w:ascii="Times New Roman" w:hAnsi="Times New Roman" w:cs="Times New Roman"/>
          <w:b/>
          <w:sz w:val="24"/>
          <w:szCs w:val="24"/>
        </w:rPr>
        <w:t xml:space="preserve"> Русланом Магомедовичем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FF6F4C">
        <w:rPr>
          <w:rFonts w:ascii="Times New Roman" w:hAnsi="Times New Roman" w:cs="Times New Roman"/>
          <w:b/>
          <w:sz w:val="24"/>
          <w:szCs w:val="24"/>
        </w:rPr>
        <w:t>1 174 000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FF6F4C">
        <w:rPr>
          <w:rFonts w:ascii="Times New Roman" w:hAnsi="Times New Roman" w:cs="Times New Roman"/>
          <w:b/>
          <w:sz w:val="24"/>
          <w:szCs w:val="24"/>
        </w:rPr>
        <w:t>один миллион сто семьдесят четыре тысячи</w:t>
      </w:r>
      <w:r w:rsidR="007A16F0" w:rsidRPr="001B1089">
        <w:rPr>
          <w:rFonts w:ascii="Times New Roman" w:hAnsi="Times New Roman" w:cs="Times New Roman"/>
          <w:b/>
          <w:sz w:val="24"/>
          <w:szCs w:val="24"/>
        </w:rPr>
        <w:t>)</w:t>
      </w:r>
      <w:r w:rsidR="00122EC5" w:rsidRPr="001B1089">
        <w:rPr>
          <w:rFonts w:ascii="Times New Roman" w:hAnsi="Times New Roman" w:cs="Times New Roman"/>
          <w:b/>
          <w:sz w:val="24"/>
          <w:szCs w:val="24"/>
        </w:rPr>
        <w:t xml:space="preserve"> рубл</w:t>
      </w:r>
      <w:r w:rsidR="00FF6F4C">
        <w:rPr>
          <w:rFonts w:ascii="Times New Roman" w:hAnsi="Times New Roman" w:cs="Times New Roman"/>
          <w:b/>
          <w:sz w:val="24"/>
          <w:szCs w:val="24"/>
        </w:rPr>
        <w:t>ей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6F4C">
        <w:rPr>
          <w:rFonts w:ascii="Times New Roman" w:hAnsi="Times New Roman" w:cs="Times New Roman"/>
          <w:b/>
          <w:sz w:val="24"/>
          <w:szCs w:val="24"/>
        </w:rPr>
        <w:t>00</w:t>
      </w:r>
      <w:r w:rsidR="00674351" w:rsidRPr="001B1089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41655C" w:rsidRPr="001B1089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26</cp:revision>
  <cp:lastPrinted>2023-10-24T06:44:00Z</cp:lastPrinted>
  <dcterms:created xsi:type="dcterms:W3CDTF">2023-04-27T11:15:00Z</dcterms:created>
  <dcterms:modified xsi:type="dcterms:W3CDTF">2024-03-26T10:40:00Z</dcterms:modified>
</cp:coreProperties>
</file>